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70C68" w14:textId="77777777" w:rsidR="002B0A6B" w:rsidRDefault="002B0A6B">
      <w:pPr>
        <w:jc w:val="right"/>
        <w:rPr>
          <w:b/>
          <w:bCs/>
        </w:rPr>
      </w:pPr>
    </w:p>
    <w:p w14:paraId="4033A7F4" w14:textId="7B894E85" w:rsidR="002B0A6B" w:rsidRDefault="00CD2C98">
      <w:pPr>
        <w:jc w:val="right"/>
        <w:rPr>
          <w:b/>
          <w:bCs/>
        </w:rPr>
      </w:pPr>
      <w:r>
        <w:rPr>
          <w:b/>
          <w:bCs/>
        </w:rPr>
        <w:t xml:space="preserve">Załącznik nr 11 </w:t>
      </w:r>
      <w:r>
        <w:rPr>
          <w:b/>
          <w:bCs/>
        </w:rPr>
        <w:br/>
        <w:t xml:space="preserve">do SWZ nr </w:t>
      </w:r>
      <w:r>
        <w:rPr>
          <w:rStyle w:val="Domylnaczcionkaakapitu1"/>
          <w:rFonts w:ascii="Calibri" w:hAnsi="Calibri" w:cs="Calibri"/>
          <w:b/>
          <w:bCs/>
          <w:sz w:val="28"/>
        </w:rPr>
        <w:t>ZP/0</w:t>
      </w:r>
      <w:r w:rsidR="00DF6D29">
        <w:rPr>
          <w:rStyle w:val="Domylnaczcionkaakapitu1"/>
          <w:rFonts w:ascii="Calibri" w:hAnsi="Calibri" w:cs="Calibri"/>
          <w:b/>
          <w:bCs/>
          <w:sz w:val="28"/>
        </w:rPr>
        <w:t>3</w:t>
      </w:r>
      <w:r>
        <w:rPr>
          <w:rStyle w:val="Domylnaczcionkaakapitu1"/>
          <w:rFonts w:ascii="Calibri" w:hAnsi="Calibri" w:cs="Calibri"/>
          <w:b/>
          <w:bCs/>
          <w:sz w:val="28"/>
        </w:rPr>
        <w:t>/26</w:t>
      </w:r>
    </w:p>
    <w:p w14:paraId="18BF21FF" w14:textId="77777777" w:rsidR="002B0A6B" w:rsidRDefault="002B0A6B">
      <w:pPr>
        <w:jc w:val="center"/>
        <w:rPr>
          <w:b/>
          <w:bCs/>
        </w:rPr>
      </w:pPr>
    </w:p>
    <w:p w14:paraId="7787EBC1" w14:textId="77777777" w:rsidR="002B0A6B" w:rsidRDefault="00CD2C98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OŚWIADCZENIE WYKONAWCY</w:t>
      </w:r>
    </w:p>
    <w:p w14:paraId="346C4D31" w14:textId="77777777" w:rsidR="002B0A6B" w:rsidRDefault="00CD2C98">
      <w:pPr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w zakresie zgodności z zasadą DNSH oraz technicznymi kryteriami kwalifikacji (TKK 7.2)</w:t>
      </w:r>
    </w:p>
    <w:p w14:paraId="39DA10DD" w14:textId="77777777" w:rsidR="002B0A6B" w:rsidRDefault="00CD2C98">
      <w:pPr>
        <w:jc w:val="both"/>
        <w:rPr>
          <w:sz w:val="20"/>
          <w:szCs w:val="20"/>
        </w:rPr>
      </w:pPr>
      <w:r>
        <w:rPr>
          <w:sz w:val="20"/>
          <w:szCs w:val="20"/>
        </w:rPr>
        <w:t>oświadczam, że:</w:t>
      </w:r>
    </w:p>
    <w:p w14:paraId="7DC5D3BC" w14:textId="77777777" w:rsidR="002B0A6B" w:rsidRDefault="00CD2C98">
      <w:pPr>
        <w:numPr>
          <w:ilvl w:val="0"/>
          <w:numId w:val="3"/>
        </w:numPr>
        <w:jc w:val="both"/>
        <w:rPr>
          <w:sz w:val="20"/>
          <w:szCs w:val="20"/>
        </w:rPr>
      </w:pPr>
      <w:r>
        <w:rPr>
          <w:sz w:val="20"/>
          <w:szCs w:val="20"/>
        </w:rPr>
        <w:t>Dostarczany sprzęt medyczny oraz wykonywane prace adaptacyjne są zgodne z zasadą „nie czyń poważnej szkody” (DNSH), o której mowa w art. 17 Rozporządzenia (UE) 2020/852.</w:t>
      </w:r>
    </w:p>
    <w:p w14:paraId="2958D141" w14:textId="77777777" w:rsidR="002B0A6B" w:rsidRDefault="00CD2C98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Zakres realizowanych prac spełnia techniczne kryteria kwalifikacji dla działalności 7.2 „Renowacja istniejących budynków”, określone w Rozporządzeniu Delegowanym Komisji (UE) 2021/2139.</w:t>
      </w:r>
    </w:p>
    <w:p w14:paraId="4F606B20" w14:textId="77777777" w:rsidR="002B0A6B" w:rsidRDefault="00CD2C98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Dostarczane urządzenia charakteryzują się wysoką efektywnością energetyczną oraz ograniczonym zużyciem energii i emisją CO₂.</w:t>
      </w:r>
    </w:p>
    <w:p w14:paraId="40FA9386" w14:textId="77777777" w:rsidR="002B0A6B" w:rsidRDefault="00CD2C98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Zastosowane materiały budowlane i instalacyjne spełniają wymagania w zakresie ograniczenia emisji substancji szkodliwych oraz są zgodne z obowiązującymi normami środowiskowymi.</w:t>
      </w:r>
    </w:p>
    <w:p w14:paraId="67FA60E8" w14:textId="77777777" w:rsidR="002B0A6B" w:rsidRDefault="00CD2C98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Odpady powstałe w trakcie realizacji dostaw i prac adaptacyjnych będą zagospodarowane zgodnie </w:t>
      </w:r>
      <w:r>
        <w:rPr>
          <w:sz w:val="20"/>
          <w:szCs w:val="20"/>
        </w:rPr>
        <w:br/>
        <w:t xml:space="preserve">z obowiązującymi przepisami, w tym zasadami segregacji oraz wymogami BDO. </w:t>
      </w:r>
    </w:p>
    <w:p w14:paraId="0B648D56" w14:textId="77777777" w:rsidR="002B0A6B" w:rsidRDefault="00CD2C98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Realizowane prace nie wpływają negatywnie na zasoby wodne, bioróżnorodność ani obszary chronione, a inwestycja dotyczy wyłącznie istniejącej infrastruktury.</w:t>
      </w:r>
    </w:p>
    <w:p w14:paraId="2B8EC2AF" w14:textId="77777777" w:rsidR="002B0A6B" w:rsidRDefault="00CD2C98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Dostarczany sprzęt umożliwia obsługę pacjentów z ograniczeniami ruchowymi, posiada ergonomiczne rozwiązania i umożliwia bezpieczne użytkowanie w warunkach szpitalnych.</w:t>
      </w:r>
    </w:p>
    <w:p w14:paraId="1ECF6E05" w14:textId="77777777" w:rsidR="002B0A6B" w:rsidRDefault="00CD2C98">
      <w:pPr>
        <w:jc w:val="both"/>
        <w:rPr>
          <w:sz w:val="20"/>
          <w:szCs w:val="20"/>
        </w:rPr>
      </w:pPr>
      <w:r>
        <w:rPr>
          <w:sz w:val="20"/>
          <w:szCs w:val="20"/>
        </w:rPr>
        <w:t>Na żądanie Zamawiającego przedłożymy dokumentację potwierdzającą spełnienie powyższych wymogów (karty techniczne, deklaracje zgodności, certyfikaty, dane energetyczne).</w:t>
      </w:r>
    </w:p>
    <w:p w14:paraId="16BC835F" w14:textId="77777777" w:rsidR="002B0A6B" w:rsidRDefault="00CD2C98">
      <w:pPr>
        <w:jc w:val="both"/>
        <w:rPr>
          <w:sz w:val="20"/>
          <w:szCs w:val="20"/>
        </w:rPr>
      </w:pPr>
      <w:r>
        <w:rPr>
          <w:sz w:val="20"/>
          <w:szCs w:val="20"/>
        </w:rPr>
        <w:t>Oświadczamy, że realizowany przez nas zakres zamówienia pozostaje w pełnej zgodności z wymogami środowiskowymi oraz zasadami zrównoważonego rozwoju właściwymi dla projektów finansowanych ze środków UE.</w:t>
      </w:r>
    </w:p>
    <w:p w14:paraId="590886E9" w14:textId="77777777" w:rsidR="002B0A6B" w:rsidRDefault="00CD2C98">
      <w:pPr>
        <w:spacing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…………………………………………………….</w:t>
      </w:r>
    </w:p>
    <w:p w14:paraId="372C89B6" w14:textId="77777777" w:rsidR="002B0A6B" w:rsidRDefault="00CD2C98">
      <w:pPr>
        <w:spacing w:line="240" w:lineRule="auto"/>
        <w:ind w:left="4956" w:firstLine="708"/>
        <w:jc w:val="both"/>
        <w:rPr>
          <w:sz w:val="16"/>
          <w:szCs w:val="16"/>
        </w:rPr>
      </w:pPr>
      <w:r>
        <w:rPr>
          <w:sz w:val="16"/>
          <w:szCs w:val="16"/>
        </w:rPr>
        <w:t>podpis uprawnionego przedstawiciela Wykonawcy</w:t>
      </w:r>
    </w:p>
    <w:sectPr w:rsidR="002B0A6B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0876A" w14:textId="77777777" w:rsidR="00CD2C98" w:rsidRDefault="00CD2C98">
      <w:pPr>
        <w:spacing w:after="0" w:line="240" w:lineRule="auto"/>
      </w:pPr>
      <w:r>
        <w:separator/>
      </w:r>
    </w:p>
  </w:endnote>
  <w:endnote w:type="continuationSeparator" w:id="0">
    <w:p w14:paraId="203D7D77" w14:textId="77777777" w:rsidR="00CD2C98" w:rsidRDefault="00CD2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D2385" w14:textId="77777777" w:rsidR="00CD2C98" w:rsidRDefault="00CD2C98">
      <w:pPr>
        <w:spacing w:after="0" w:line="240" w:lineRule="auto"/>
      </w:pPr>
      <w:r>
        <w:separator/>
      </w:r>
    </w:p>
  </w:footnote>
  <w:footnote w:type="continuationSeparator" w:id="0">
    <w:p w14:paraId="601A0F06" w14:textId="77777777" w:rsidR="00CD2C98" w:rsidRDefault="00CD2C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A33F9" w14:textId="77777777" w:rsidR="002B0A6B" w:rsidRDefault="002B0A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F3273" w14:textId="77777777" w:rsidR="002B0A6B" w:rsidRDefault="00CD2C98">
    <w:pPr>
      <w:pStyle w:val="Nagwek"/>
    </w:pPr>
    <w:r>
      <w:rPr>
        <w:noProof/>
      </w:rPr>
      <w:drawing>
        <wp:inline distT="0" distB="0" distL="0" distR="0" wp14:anchorId="4FC4456F" wp14:editId="37A89D20">
          <wp:extent cx="5760720" cy="539115"/>
          <wp:effectExtent l="0" t="0" r="0" b="0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-27" b="-27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9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CE8BD" w14:textId="77777777" w:rsidR="002B0A6B" w:rsidRDefault="00CD2C98">
    <w:pPr>
      <w:pStyle w:val="Nagwek"/>
    </w:pPr>
    <w:bookmarkStart w:id="0" w:name="_Hlk208473118"/>
    <w:r>
      <w:rPr>
        <w:noProof/>
      </w:rPr>
      <w:drawing>
        <wp:inline distT="0" distB="0" distL="0" distR="0" wp14:anchorId="5AA09A62" wp14:editId="5E4F7F8F">
          <wp:extent cx="5760720" cy="539115"/>
          <wp:effectExtent l="0" t="0" r="0" b="0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-27" b="-27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9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582D81"/>
    <w:multiLevelType w:val="multilevel"/>
    <w:tmpl w:val="DD9AF3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27E1371"/>
    <w:multiLevelType w:val="multilevel"/>
    <w:tmpl w:val="D59E9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1850723">
    <w:abstractNumId w:val="1"/>
  </w:num>
  <w:num w:numId="2" w16cid:durableId="42022059">
    <w:abstractNumId w:val="0"/>
  </w:num>
  <w:num w:numId="3" w16cid:durableId="1311910337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A6B"/>
    <w:rsid w:val="00216668"/>
    <w:rsid w:val="002B0A6B"/>
    <w:rsid w:val="00CD2C98"/>
    <w:rsid w:val="00DF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EA596"/>
  <w15:docId w15:val="{5AD187CF-643F-47BD-A854-928ECD6F8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8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8E6F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6F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6F0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6F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6F0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6F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6F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6F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6F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8E6F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8E6F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8E6F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8E6F0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8E6F0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8E6F0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8E6F0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8E6F0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8E6F0E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8E6F0E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8E6F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8E6F0E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8E6F0E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8E6F0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6F0E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E6F0E"/>
  </w:style>
  <w:style w:type="character" w:customStyle="1" w:styleId="StopkaZnak">
    <w:name w:val="Stopka Znak"/>
    <w:basedOn w:val="Domylnaczcionkaakapitu"/>
    <w:link w:val="Stopka"/>
    <w:uiPriority w:val="99"/>
    <w:qFormat/>
    <w:rsid w:val="008E6F0E"/>
  </w:style>
  <w:style w:type="character" w:customStyle="1" w:styleId="Domylnaczcionkaakapitu1">
    <w:name w:val="Domyślna czcionka akapitu1"/>
    <w:qFormat/>
    <w:rsid w:val="00840E01"/>
  </w:style>
  <w:style w:type="paragraph" w:styleId="Nagwek">
    <w:name w:val="header"/>
    <w:basedOn w:val="Normalny"/>
    <w:next w:val="Tekstpodstawowy"/>
    <w:link w:val="NagwekZnak"/>
    <w:uiPriority w:val="99"/>
    <w:unhideWhenUsed/>
    <w:rsid w:val="008E6F0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8E6F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6F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6F0E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6F0E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6F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8E6F0E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1512</Characters>
  <Application>Microsoft Office Word</Application>
  <DocSecurity>0</DocSecurity>
  <Lines>12</Lines>
  <Paragraphs>3</Paragraphs>
  <ScaleCrop>false</ScaleCrop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Wutrych-Krajewska</dc:creator>
  <dc:description/>
  <cp:lastModifiedBy>Struzinski Michal</cp:lastModifiedBy>
  <cp:revision>4</cp:revision>
  <cp:lastPrinted>2026-02-26T14:58:00Z</cp:lastPrinted>
  <dcterms:created xsi:type="dcterms:W3CDTF">2026-03-10T14:46:00Z</dcterms:created>
  <dcterms:modified xsi:type="dcterms:W3CDTF">2026-04-15T10:05:00Z</dcterms:modified>
  <dc:language>pl-PL</dc:language>
</cp:coreProperties>
</file>